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E608A3" w14:textId="195F8E0A" w:rsidR="00830A67" w:rsidRDefault="0025560A" w:rsidP="00A04034">
      <w:pPr>
        <w:jc w:val="center"/>
        <w:rPr>
          <w:rFonts w:ascii="Times New Roman" w:hAnsi="Times New Roman" w:cs="Times New Roman"/>
          <w:b/>
          <w:sz w:val="28"/>
          <w:szCs w:val="28"/>
          <w:u w:val="single"/>
        </w:rPr>
      </w:pPr>
      <w:r w:rsidRPr="00830A67">
        <w:rPr>
          <w:rFonts w:ascii="Times New Roman" w:hAnsi="Times New Roman" w:cs="Times New Roman"/>
          <w:b/>
          <w:sz w:val="28"/>
          <w:szCs w:val="28"/>
          <w:u w:val="single"/>
        </w:rPr>
        <w:t xml:space="preserve">Lire une histoire chez </w:t>
      </w:r>
      <w:r w:rsidR="00A04034" w:rsidRPr="00830A67">
        <w:rPr>
          <w:rFonts w:ascii="Times New Roman" w:hAnsi="Times New Roman" w:cs="Times New Roman"/>
          <w:b/>
          <w:sz w:val="28"/>
          <w:szCs w:val="28"/>
          <w:u w:val="single"/>
        </w:rPr>
        <w:t xml:space="preserve">tout-petits </w:t>
      </w:r>
      <w:r w:rsidR="00B053B8">
        <w:rPr>
          <w:rFonts w:ascii="Times New Roman" w:hAnsi="Times New Roman" w:cs="Times New Roman"/>
          <w:b/>
          <w:sz w:val="28"/>
          <w:szCs w:val="28"/>
          <w:u w:val="single"/>
        </w:rPr>
        <w:t>en maternelle</w:t>
      </w:r>
      <w:r w:rsidRPr="00830A67">
        <w:rPr>
          <w:rFonts w:ascii="Times New Roman" w:hAnsi="Times New Roman" w:cs="Times New Roman"/>
          <w:b/>
          <w:sz w:val="28"/>
          <w:szCs w:val="28"/>
          <w:u w:val="single"/>
        </w:rPr>
        <w:t xml:space="preserve">, </w:t>
      </w:r>
    </w:p>
    <w:p w14:paraId="7DE648FA" w14:textId="44A3DC02" w:rsidR="00AB2580" w:rsidRDefault="0025560A" w:rsidP="00A04034">
      <w:pPr>
        <w:jc w:val="center"/>
        <w:rPr>
          <w:rFonts w:ascii="Times New Roman" w:hAnsi="Times New Roman" w:cs="Times New Roman"/>
          <w:b/>
          <w:sz w:val="28"/>
          <w:szCs w:val="28"/>
          <w:u w:val="single"/>
        </w:rPr>
      </w:pPr>
      <w:proofErr w:type="gramStart"/>
      <w:r w:rsidRPr="00830A67">
        <w:rPr>
          <w:rFonts w:ascii="Times New Roman" w:hAnsi="Times New Roman" w:cs="Times New Roman"/>
          <w:b/>
          <w:sz w:val="28"/>
          <w:szCs w:val="28"/>
          <w:u w:val="single"/>
        </w:rPr>
        <w:t>c’est</w:t>
      </w:r>
      <w:proofErr w:type="gramEnd"/>
      <w:r w:rsidRPr="00830A67">
        <w:rPr>
          <w:rFonts w:ascii="Times New Roman" w:hAnsi="Times New Roman" w:cs="Times New Roman"/>
          <w:b/>
          <w:sz w:val="28"/>
          <w:szCs w:val="28"/>
          <w:u w:val="single"/>
        </w:rPr>
        <w:t xml:space="preserve"> tout un art !</w:t>
      </w:r>
    </w:p>
    <w:p w14:paraId="5D3C102B" w14:textId="77777777" w:rsidR="00470DD7" w:rsidRPr="00830A67" w:rsidRDefault="00470DD7" w:rsidP="00A04034">
      <w:pPr>
        <w:jc w:val="center"/>
        <w:rPr>
          <w:rFonts w:ascii="Times New Roman" w:hAnsi="Times New Roman" w:cs="Times New Roman"/>
          <w:b/>
          <w:sz w:val="28"/>
          <w:szCs w:val="28"/>
          <w:u w:val="single"/>
        </w:rPr>
      </w:pPr>
    </w:p>
    <w:p w14:paraId="068A9117" w14:textId="7E610524" w:rsidR="00A04034" w:rsidRDefault="00470DD7" w:rsidP="00A04034">
      <w:pPr>
        <w:jc w:val="center"/>
        <w:rPr>
          <w:rFonts w:ascii="Times New Roman" w:hAnsi="Times New Roman" w:cs="Times New Roman"/>
          <w:b/>
          <w:sz w:val="24"/>
          <w:szCs w:val="24"/>
          <w:u w:val="single"/>
        </w:rPr>
      </w:pPr>
      <w:r>
        <w:rPr>
          <w:noProof/>
          <w:lang w:eastAsia="fr-FR"/>
        </w:rPr>
        <w:drawing>
          <wp:inline distT="0" distB="0" distL="0" distR="0" wp14:anchorId="6B0F4078" wp14:editId="1555970F">
            <wp:extent cx="4486543" cy="2813795"/>
            <wp:effectExtent l="0" t="0" r="9525" b="5715"/>
            <wp:docPr id="1" name="Image 1" descr="C:\Users\Sophie\AppData\Local\Microsoft\Windows\Temporary Internet Files\Content.Word\20220504_113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phie\AppData\Local\Microsoft\Windows\Temporary Internet Files\Content.Word\20220504_113845.jpg"/>
                    <pic:cNvPicPr>
                      <a:picLocks noChangeAspect="1" noChangeArrowheads="1"/>
                    </pic:cNvPicPr>
                  </pic:nvPicPr>
                  <pic:blipFill>
                    <a:blip r:embed="rId5" cstate="print"/>
                    <a:srcRect/>
                    <a:stretch>
                      <a:fillRect/>
                    </a:stretch>
                  </pic:blipFill>
                  <pic:spPr bwMode="auto">
                    <a:xfrm>
                      <a:off x="0" y="0"/>
                      <a:ext cx="4522013" cy="2836041"/>
                    </a:xfrm>
                    <a:prstGeom prst="rect">
                      <a:avLst/>
                    </a:prstGeom>
                    <a:noFill/>
                    <a:ln w="9525">
                      <a:noFill/>
                      <a:miter lim="800000"/>
                      <a:headEnd/>
                      <a:tailEnd/>
                    </a:ln>
                  </pic:spPr>
                </pic:pic>
              </a:graphicData>
            </a:graphic>
          </wp:inline>
        </w:drawing>
      </w:r>
    </w:p>
    <w:p w14:paraId="4A15F138" w14:textId="46D3D9F2" w:rsidR="00470DD7" w:rsidRPr="00470DD7" w:rsidRDefault="00470DD7" w:rsidP="00A04034">
      <w:pPr>
        <w:rPr>
          <w:rFonts w:ascii="Times New Roman" w:hAnsi="Times New Roman" w:cs="Times New Roman"/>
          <w:i/>
          <w:sz w:val="30"/>
          <w:szCs w:val="30"/>
        </w:rPr>
      </w:pPr>
    </w:p>
    <w:p w14:paraId="0CECD2FC" w14:textId="2C38B6E1" w:rsidR="00A04034" w:rsidRDefault="00A04034" w:rsidP="00A04034">
      <w:pPr>
        <w:rPr>
          <w:rFonts w:ascii="Times New Roman" w:hAnsi="Times New Roman" w:cs="Times New Roman"/>
          <w:sz w:val="24"/>
          <w:szCs w:val="24"/>
        </w:rPr>
      </w:pPr>
      <w:r w:rsidRPr="00830A67">
        <w:rPr>
          <w:rFonts w:ascii="Times New Roman" w:hAnsi="Times New Roman" w:cs="Times New Roman"/>
          <w:i/>
          <w:sz w:val="24"/>
          <w:szCs w:val="24"/>
        </w:rPr>
        <w:t>La lecture d’album chez les tout-petits</w:t>
      </w:r>
      <w:r w:rsidR="00B053B8">
        <w:rPr>
          <w:rFonts w:ascii="Times New Roman" w:hAnsi="Times New Roman" w:cs="Times New Roman"/>
          <w:i/>
          <w:sz w:val="24"/>
          <w:szCs w:val="24"/>
        </w:rPr>
        <w:t xml:space="preserve"> en classe d’accueil</w:t>
      </w:r>
      <w:r w:rsidR="000E4068" w:rsidRPr="00830A67">
        <w:rPr>
          <w:rFonts w:ascii="Times New Roman" w:hAnsi="Times New Roman" w:cs="Times New Roman"/>
          <w:i/>
          <w:sz w:val="24"/>
          <w:szCs w:val="24"/>
        </w:rPr>
        <w:t xml:space="preserve"> (les enfants âgés de 2 ans et demi)</w:t>
      </w:r>
      <w:r w:rsidRPr="00830A67">
        <w:rPr>
          <w:rFonts w:ascii="Times New Roman" w:hAnsi="Times New Roman" w:cs="Times New Roman"/>
          <w:i/>
          <w:sz w:val="24"/>
          <w:szCs w:val="24"/>
        </w:rPr>
        <w:t>, c’est tout d’abord installer de bonnes conditions à l’</w:t>
      </w:r>
      <w:r w:rsidR="0025560A" w:rsidRPr="00830A67">
        <w:rPr>
          <w:rFonts w:ascii="Times New Roman" w:hAnsi="Times New Roman" w:cs="Times New Roman"/>
          <w:i/>
          <w:sz w:val="24"/>
          <w:szCs w:val="24"/>
        </w:rPr>
        <w:t>écoute</w:t>
      </w:r>
      <w:r w:rsidR="000E4068" w:rsidRPr="00830A67">
        <w:rPr>
          <w:rFonts w:ascii="Times New Roman" w:hAnsi="Times New Roman" w:cs="Times New Roman"/>
          <w:i/>
          <w:sz w:val="24"/>
          <w:szCs w:val="24"/>
        </w:rPr>
        <w:t>, à l’attention</w:t>
      </w:r>
      <w:r w:rsidR="0025560A" w:rsidRPr="00830A67">
        <w:rPr>
          <w:rFonts w:ascii="Times New Roman" w:hAnsi="Times New Roman" w:cs="Times New Roman"/>
          <w:i/>
          <w:sz w:val="24"/>
          <w:szCs w:val="24"/>
        </w:rPr>
        <w:t xml:space="preserve"> et à la compréhension</w:t>
      </w:r>
      <w:r w:rsidR="0025560A">
        <w:rPr>
          <w:rFonts w:ascii="Times New Roman" w:hAnsi="Times New Roman" w:cs="Times New Roman"/>
          <w:sz w:val="24"/>
          <w:szCs w:val="24"/>
        </w:rPr>
        <w:t>.</w:t>
      </w:r>
    </w:p>
    <w:p w14:paraId="7466C6CA" w14:textId="77777777" w:rsidR="00A04034" w:rsidRPr="00830A67" w:rsidRDefault="00A04034" w:rsidP="00A04034">
      <w:pPr>
        <w:rPr>
          <w:rFonts w:ascii="Times New Roman" w:hAnsi="Times New Roman" w:cs="Times New Roman"/>
          <w:b/>
          <w:color w:val="0070C0"/>
          <w:sz w:val="24"/>
          <w:szCs w:val="24"/>
          <w:u w:val="dash"/>
        </w:rPr>
      </w:pPr>
      <w:r w:rsidRPr="00830A67">
        <w:rPr>
          <w:rFonts w:ascii="Times New Roman" w:hAnsi="Times New Roman" w:cs="Times New Roman"/>
          <w:b/>
          <w:color w:val="0070C0"/>
          <w:sz w:val="24"/>
          <w:szCs w:val="24"/>
          <w:u w:val="dash"/>
        </w:rPr>
        <w:t xml:space="preserve">Comment ? </w:t>
      </w:r>
    </w:p>
    <w:p w14:paraId="25E52AE5" w14:textId="77777777" w:rsidR="009416BC" w:rsidRPr="009416BC" w:rsidRDefault="00A04034" w:rsidP="009416BC">
      <w:pPr>
        <w:pStyle w:val="Paragraphedeliste"/>
        <w:numPr>
          <w:ilvl w:val="0"/>
          <w:numId w:val="1"/>
        </w:numPr>
        <w:rPr>
          <w:rFonts w:ascii="Times New Roman" w:hAnsi="Times New Roman" w:cs="Times New Roman"/>
          <w:sz w:val="24"/>
          <w:szCs w:val="24"/>
        </w:rPr>
      </w:pPr>
      <w:r w:rsidRPr="009416BC">
        <w:rPr>
          <w:rFonts w:ascii="Times New Roman" w:hAnsi="Times New Roman" w:cs="Times New Roman"/>
          <w:sz w:val="24"/>
          <w:szCs w:val="24"/>
        </w:rPr>
        <w:t>En premier lieu, en instaurant un cadre</w:t>
      </w:r>
      <w:r w:rsidR="009416BC" w:rsidRPr="009416BC">
        <w:rPr>
          <w:rFonts w:ascii="Times New Roman" w:hAnsi="Times New Roman" w:cs="Times New Roman"/>
          <w:sz w:val="24"/>
          <w:szCs w:val="24"/>
        </w:rPr>
        <w:t>.</w:t>
      </w:r>
    </w:p>
    <w:p w14:paraId="63AB623D" w14:textId="77777777" w:rsidR="00A04034" w:rsidRDefault="009416BC" w:rsidP="009416BC">
      <w:pPr>
        <w:ind w:left="426"/>
        <w:rPr>
          <w:rFonts w:ascii="Times New Roman" w:hAnsi="Times New Roman" w:cs="Times New Roman"/>
          <w:sz w:val="24"/>
          <w:szCs w:val="24"/>
        </w:rPr>
      </w:pPr>
      <w:r>
        <w:rPr>
          <w:rFonts w:ascii="Times New Roman" w:hAnsi="Times New Roman" w:cs="Times New Roman"/>
          <w:sz w:val="24"/>
          <w:szCs w:val="24"/>
        </w:rPr>
        <w:t>L</w:t>
      </w:r>
      <w:r w:rsidR="00A04034">
        <w:rPr>
          <w:rFonts w:ascii="Times New Roman" w:hAnsi="Times New Roman" w:cs="Times New Roman"/>
          <w:sz w:val="24"/>
          <w:szCs w:val="24"/>
        </w:rPr>
        <w:t>es enfants sont regroupés</w:t>
      </w:r>
      <w:r w:rsidR="001C25AC">
        <w:rPr>
          <w:rFonts w:ascii="Times New Roman" w:hAnsi="Times New Roman" w:cs="Times New Roman"/>
          <w:sz w:val="24"/>
          <w:szCs w:val="24"/>
        </w:rPr>
        <w:t xml:space="preserve"> </w:t>
      </w:r>
      <w:r w:rsidR="00A04034">
        <w:rPr>
          <w:rFonts w:ascii="Times New Roman" w:hAnsi="Times New Roman" w:cs="Times New Roman"/>
          <w:sz w:val="24"/>
          <w:szCs w:val="24"/>
        </w:rPr>
        <w:t>au coin rassemblement</w:t>
      </w:r>
      <w:r w:rsidR="001C25AC">
        <w:rPr>
          <w:rFonts w:ascii="Times New Roman" w:hAnsi="Times New Roman" w:cs="Times New Roman"/>
          <w:sz w:val="24"/>
          <w:szCs w:val="24"/>
        </w:rPr>
        <w:t xml:space="preserve"> et sont assis</w:t>
      </w:r>
      <w:r w:rsidR="0025560A">
        <w:rPr>
          <w:rFonts w:ascii="Times New Roman" w:hAnsi="Times New Roman" w:cs="Times New Roman"/>
          <w:sz w:val="24"/>
          <w:szCs w:val="24"/>
        </w:rPr>
        <w:t xml:space="preserve"> confortablement</w:t>
      </w:r>
      <w:r w:rsidR="001C25AC">
        <w:rPr>
          <w:rFonts w:ascii="Times New Roman" w:hAnsi="Times New Roman" w:cs="Times New Roman"/>
          <w:sz w:val="24"/>
          <w:szCs w:val="24"/>
        </w:rPr>
        <w:t xml:space="preserve"> sur le tapis, les uns à côté des autres. Les enfants sont, bien sûr, tournés vers l’enseignante et assis sur le tapis de façon à pouvoir voir les images du livre. Les lumières de la classe sont éteintes afin de créer un clim</w:t>
      </w:r>
      <w:r w:rsidR="000E4068">
        <w:rPr>
          <w:rFonts w:ascii="Times New Roman" w:hAnsi="Times New Roman" w:cs="Times New Roman"/>
          <w:sz w:val="24"/>
          <w:szCs w:val="24"/>
        </w:rPr>
        <w:t>at de classe apaisant et instaurer le calme</w:t>
      </w:r>
      <w:r w:rsidR="001C25AC">
        <w:rPr>
          <w:rFonts w:ascii="Times New Roman" w:hAnsi="Times New Roman" w:cs="Times New Roman"/>
          <w:sz w:val="24"/>
          <w:szCs w:val="24"/>
        </w:rPr>
        <w:t>.</w:t>
      </w:r>
      <w:r w:rsidR="0025560A">
        <w:rPr>
          <w:rFonts w:ascii="Times New Roman" w:hAnsi="Times New Roman" w:cs="Times New Roman"/>
          <w:sz w:val="24"/>
          <w:szCs w:val="24"/>
        </w:rPr>
        <w:t xml:space="preserve"> La porte de la classe est fermée afin d’éviter les nuisances sonores sujettes à la </w:t>
      </w:r>
      <w:r w:rsidR="00366265">
        <w:rPr>
          <w:rFonts w:ascii="Times New Roman" w:hAnsi="Times New Roman" w:cs="Times New Roman"/>
          <w:sz w:val="24"/>
          <w:szCs w:val="24"/>
        </w:rPr>
        <w:t>déconcentration des jeunes enfants</w:t>
      </w:r>
      <w:r w:rsidR="0025560A">
        <w:rPr>
          <w:rFonts w:ascii="Times New Roman" w:hAnsi="Times New Roman" w:cs="Times New Roman"/>
          <w:sz w:val="24"/>
          <w:szCs w:val="24"/>
        </w:rPr>
        <w:t xml:space="preserve"> et à</w:t>
      </w:r>
      <w:r w:rsidR="006B0A64">
        <w:rPr>
          <w:rFonts w:ascii="Times New Roman" w:hAnsi="Times New Roman" w:cs="Times New Roman"/>
          <w:sz w:val="24"/>
          <w:szCs w:val="24"/>
        </w:rPr>
        <w:t xml:space="preserve"> la perturbation de la lecture.</w:t>
      </w:r>
    </w:p>
    <w:p w14:paraId="40E4B034" w14:textId="77777777" w:rsidR="009416BC" w:rsidRDefault="001C25AC" w:rsidP="009416BC">
      <w:pPr>
        <w:pStyle w:val="Paragraphedeliste"/>
        <w:numPr>
          <w:ilvl w:val="0"/>
          <w:numId w:val="1"/>
        </w:numPr>
        <w:rPr>
          <w:rFonts w:ascii="Times New Roman" w:hAnsi="Times New Roman" w:cs="Times New Roman"/>
          <w:sz w:val="24"/>
          <w:szCs w:val="24"/>
        </w:rPr>
      </w:pPr>
      <w:r w:rsidRPr="009416BC">
        <w:rPr>
          <w:rFonts w:ascii="Times New Roman" w:hAnsi="Times New Roman" w:cs="Times New Roman"/>
          <w:sz w:val="24"/>
          <w:szCs w:val="24"/>
        </w:rPr>
        <w:t>Ensuite, en introduisant un rituel</w:t>
      </w:r>
      <w:r w:rsidR="009416BC" w:rsidRPr="009416BC">
        <w:rPr>
          <w:rFonts w:ascii="Times New Roman" w:hAnsi="Times New Roman" w:cs="Times New Roman"/>
          <w:sz w:val="24"/>
          <w:szCs w:val="24"/>
        </w:rPr>
        <w:t xml:space="preserve"> qui sera répété avant chaque lecture d’album</w:t>
      </w:r>
      <w:r w:rsidR="009416BC">
        <w:rPr>
          <w:rFonts w:ascii="Times New Roman" w:hAnsi="Times New Roman" w:cs="Times New Roman"/>
          <w:sz w:val="24"/>
          <w:szCs w:val="24"/>
        </w:rPr>
        <w:t>.</w:t>
      </w:r>
    </w:p>
    <w:p w14:paraId="20487FE7" w14:textId="77777777" w:rsidR="00A04034" w:rsidRDefault="009416BC" w:rsidP="009416BC">
      <w:pPr>
        <w:ind w:left="426"/>
        <w:rPr>
          <w:rFonts w:ascii="Times New Roman" w:hAnsi="Times New Roman" w:cs="Times New Roman"/>
          <w:sz w:val="24"/>
          <w:szCs w:val="24"/>
        </w:rPr>
      </w:pPr>
      <w:r w:rsidRPr="009416BC">
        <w:rPr>
          <w:rFonts w:ascii="Times New Roman" w:hAnsi="Times New Roman" w:cs="Times New Roman"/>
          <w:sz w:val="24"/>
          <w:szCs w:val="24"/>
        </w:rPr>
        <w:t xml:space="preserve">Ce rituel est mis en place en </w:t>
      </w:r>
      <w:r w:rsidR="001C25AC" w:rsidRPr="009416BC">
        <w:rPr>
          <w:rFonts w:ascii="Times New Roman" w:hAnsi="Times New Roman" w:cs="Times New Roman"/>
          <w:sz w:val="24"/>
          <w:szCs w:val="24"/>
        </w:rPr>
        <w:t>utilis</w:t>
      </w:r>
      <w:r w:rsidRPr="009416BC">
        <w:rPr>
          <w:rFonts w:ascii="Times New Roman" w:hAnsi="Times New Roman" w:cs="Times New Roman"/>
          <w:sz w:val="24"/>
          <w:szCs w:val="24"/>
        </w:rPr>
        <w:t>ant</w:t>
      </w:r>
      <w:r w:rsidR="001C25AC" w:rsidRPr="009416BC">
        <w:rPr>
          <w:rFonts w:ascii="Times New Roman" w:hAnsi="Times New Roman" w:cs="Times New Roman"/>
          <w:sz w:val="24"/>
          <w:szCs w:val="24"/>
        </w:rPr>
        <w:t xml:space="preserve"> une boite à musique. Lorsque l’institutrice tourne la manivelle,  retenti</w:t>
      </w:r>
      <w:r w:rsidR="00366265">
        <w:rPr>
          <w:rFonts w:ascii="Times New Roman" w:hAnsi="Times New Roman" w:cs="Times New Roman"/>
          <w:sz w:val="24"/>
          <w:szCs w:val="24"/>
        </w:rPr>
        <w:t>t</w:t>
      </w:r>
      <w:r w:rsidR="001C25AC" w:rsidRPr="009416BC">
        <w:rPr>
          <w:rFonts w:ascii="Times New Roman" w:hAnsi="Times New Roman" w:cs="Times New Roman"/>
          <w:sz w:val="24"/>
          <w:szCs w:val="24"/>
        </w:rPr>
        <w:t xml:space="preserve"> une douce mélodie qui semble même envoûtante et arrêter le temps durant un instant.</w:t>
      </w:r>
      <w:r w:rsidRPr="009416BC">
        <w:rPr>
          <w:rFonts w:ascii="Times New Roman" w:hAnsi="Times New Roman" w:cs="Times New Roman"/>
          <w:sz w:val="24"/>
          <w:szCs w:val="24"/>
        </w:rPr>
        <w:t xml:space="preserve"> Une fois l’air musical terminé, l’enseignante prononce, d’une voix basse, la phrase suivante : « Quand la boite à musique chante, c’est que mon histoire va commencer. </w:t>
      </w:r>
      <w:proofErr w:type="spellStart"/>
      <w:r w:rsidRPr="009416BC">
        <w:rPr>
          <w:rFonts w:ascii="Times New Roman" w:hAnsi="Times New Roman" w:cs="Times New Roman"/>
          <w:sz w:val="24"/>
          <w:szCs w:val="24"/>
        </w:rPr>
        <w:t>Chuuuttt</w:t>
      </w:r>
      <w:proofErr w:type="spellEnd"/>
      <w:r w:rsidRPr="009416BC">
        <w:rPr>
          <w:rFonts w:ascii="Times New Roman" w:hAnsi="Times New Roman" w:cs="Times New Roman"/>
          <w:sz w:val="24"/>
          <w:szCs w:val="24"/>
        </w:rPr>
        <w:t> » (en posant son index sur ses lèvres). Les enfants sont alors prêts à écouter l’histoire.</w:t>
      </w:r>
    </w:p>
    <w:p w14:paraId="185F7F90" w14:textId="77777777" w:rsidR="00830A67" w:rsidRDefault="000E4068" w:rsidP="000E4068">
      <w:pPr>
        <w:pStyle w:val="Paragraphedeliste"/>
        <w:numPr>
          <w:ilvl w:val="0"/>
          <w:numId w:val="1"/>
        </w:numPr>
        <w:rPr>
          <w:rFonts w:ascii="Times New Roman" w:hAnsi="Times New Roman" w:cs="Times New Roman"/>
          <w:sz w:val="24"/>
          <w:szCs w:val="24"/>
        </w:rPr>
      </w:pPr>
      <w:r>
        <w:rPr>
          <w:rFonts w:ascii="Times New Roman" w:hAnsi="Times New Roman" w:cs="Times New Roman"/>
          <w:sz w:val="24"/>
          <w:szCs w:val="24"/>
        </w:rPr>
        <w:t xml:space="preserve">Pour finir, en choisissant des livres colorés aux histoires simples, présentant des illustrations concrètes et faciles à comprendre. </w:t>
      </w:r>
    </w:p>
    <w:p w14:paraId="22AD6519" w14:textId="77777777" w:rsidR="003B7C2A" w:rsidRPr="00830A67" w:rsidRDefault="000E4068" w:rsidP="00830A67">
      <w:pPr>
        <w:ind w:left="426"/>
        <w:rPr>
          <w:rFonts w:ascii="Times New Roman" w:hAnsi="Times New Roman" w:cs="Times New Roman"/>
          <w:sz w:val="24"/>
          <w:szCs w:val="24"/>
        </w:rPr>
      </w:pPr>
      <w:r w:rsidRPr="00830A67">
        <w:rPr>
          <w:rFonts w:ascii="Times New Roman" w:hAnsi="Times New Roman" w:cs="Times New Roman"/>
          <w:sz w:val="24"/>
          <w:szCs w:val="24"/>
        </w:rPr>
        <w:t>Les albums racontés sont bien sûr adaptés à l’âge des enfants</w:t>
      </w:r>
      <w:r w:rsidR="003B7C2A" w:rsidRPr="00830A67">
        <w:rPr>
          <w:rFonts w:ascii="Times New Roman" w:hAnsi="Times New Roman" w:cs="Times New Roman"/>
          <w:sz w:val="24"/>
          <w:szCs w:val="24"/>
        </w:rPr>
        <w:t xml:space="preserve"> et peuvent être liés à des thématiques abordées en classe ou liés au quotidien des enfants.</w:t>
      </w:r>
      <w:r w:rsidR="00830A67">
        <w:rPr>
          <w:rFonts w:ascii="Times New Roman" w:hAnsi="Times New Roman" w:cs="Times New Roman"/>
          <w:sz w:val="24"/>
          <w:szCs w:val="24"/>
        </w:rPr>
        <w:t xml:space="preserve"> </w:t>
      </w:r>
      <w:r w:rsidR="003B7C2A" w:rsidRPr="00830A67">
        <w:rPr>
          <w:rFonts w:ascii="Times New Roman" w:hAnsi="Times New Roman" w:cs="Times New Roman"/>
          <w:sz w:val="24"/>
          <w:szCs w:val="24"/>
        </w:rPr>
        <w:t xml:space="preserve">L’institutrice peut inviter </w:t>
      </w:r>
      <w:r w:rsidR="003B7C2A" w:rsidRPr="00830A67">
        <w:rPr>
          <w:rFonts w:ascii="Times New Roman" w:hAnsi="Times New Roman" w:cs="Times New Roman"/>
          <w:sz w:val="24"/>
          <w:szCs w:val="24"/>
        </w:rPr>
        <w:lastRenderedPageBreak/>
        <w:t>les enfants à aller choisir un livre dans la bibliothèque de la classe ou se rendre avec les enfants à une bibliothèque proche de leur école pour développer leur intérêt pour la lecture.</w:t>
      </w:r>
    </w:p>
    <w:p w14:paraId="710C22E1" w14:textId="77777777" w:rsidR="003B7C2A" w:rsidRDefault="003B7C2A" w:rsidP="003B7C2A">
      <w:pPr>
        <w:rPr>
          <w:rFonts w:ascii="Times New Roman" w:hAnsi="Times New Roman" w:cs="Times New Roman"/>
          <w:sz w:val="24"/>
          <w:szCs w:val="24"/>
        </w:rPr>
      </w:pPr>
    </w:p>
    <w:p w14:paraId="79A317C8" w14:textId="77777777" w:rsidR="003B7C2A" w:rsidRPr="00B053B8" w:rsidRDefault="003B7C2A" w:rsidP="003B7C2A">
      <w:pPr>
        <w:rPr>
          <w:rFonts w:ascii="Times New Roman" w:hAnsi="Times New Roman" w:cs="Times New Roman"/>
          <w:b/>
          <w:color w:val="0070C0"/>
          <w:sz w:val="24"/>
          <w:szCs w:val="24"/>
          <w:u w:val="dash"/>
        </w:rPr>
      </w:pPr>
      <w:r w:rsidRPr="00830A67">
        <w:rPr>
          <w:rFonts w:ascii="Times New Roman" w:hAnsi="Times New Roman" w:cs="Times New Roman"/>
          <w:b/>
          <w:color w:val="0070C0"/>
          <w:sz w:val="24"/>
          <w:szCs w:val="24"/>
          <w:u w:val="dash"/>
        </w:rPr>
        <w:t>Comment l’enseignante</w:t>
      </w:r>
      <w:r w:rsidR="00452892" w:rsidRPr="00830A67">
        <w:rPr>
          <w:rFonts w:ascii="Times New Roman" w:hAnsi="Times New Roman" w:cs="Times New Roman"/>
          <w:b/>
          <w:color w:val="0070C0"/>
          <w:sz w:val="24"/>
          <w:szCs w:val="24"/>
          <w:u w:val="dash"/>
        </w:rPr>
        <w:t xml:space="preserve"> présente-elle le livre ?</w:t>
      </w:r>
    </w:p>
    <w:p w14:paraId="00D45237" w14:textId="77777777" w:rsidR="0025560A" w:rsidRPr="00A25B90" w:rsidRDefault="009416BC" w:rsidP="00A25B90">
      <w:pPr>
        <w:ind w:firstLine="708"/>
        <w:rPr>
          <w:rFonts w:ascii="Times New Roman" w:hAnsi="Times New Roman" w:cs="Times New Roman"/>
          <w:sz w:val="24"/>
          <w:szCs w:val="24"/>
        </w:rPr>
      </w:pPr>
      <w:r>
        <w:rPr>
          <w:rFonts w:ascii="Times New Roman" w:hAnsi="Times New Roman" w:cs="Times New Roman"/>
          <w:sz w:val="24"/>
          <w:szCs w:val="24"/>
        </w:rPr>
        <w:t>L’enseignante présente la couverture du livre aux enfants en citant</w:t>
      </w:r>
      <w:r w:rsidR="000E4068">
        <w:rPr>
          <w:rFonts w:ascii="Times New Roman" w:hAnsi="Times New Roman" w:cs="Times New Roman"/>
          <w:sz w:val="24"/>
          <w:szCs w:val="24"/>
        </w:rPr>
        <w:t xml:space="preserve"> l’auteur et le titre</w:t>
      </w:r>
      <w:r>
        <w:rPr>
          <w:rFonts w:ascii="Times New Roman" w:hAnsi="Times New Roman" w:cs="Times New Roman"/>
          <w:sz w:val="24"/>
          <w:szCs w:val="24"/>
        </w:rPr>
        <w:t xml:space="preserve">. </w:t>
      </w:r>
      <w:r w:rsidRPr="00A25B90">
        <w:rPr>
          <w:rFonts w:ascii="Times New Roman" w:hAnsi="Times New Roman" w:cs="Times New Roman"/>
          <w:sz w:val="24"/>
          <w:szCs w:val="24"/>
        </w:rPr>
        <w:t>Ensuite, la lecture de l’album commence</w:t>
      </w:r>
      <w:r w:rsidR="00452892" w:rsidRPr="00A25B90">
        <w:rPr>
          <w:rFonts w:ascii="Times New Roman" w:hAnsi="Times New Roman" w:cs="Times New Roman"/>
          <w:sz w:val="24"/>
          <w:szCs w:val="24"/>
        </w:rPr>
        <w:t>. Deux solutions s’</w:t>
      </w:r>
      <w:r w:rsidR="00830A67" w:rsidRPr="00A25B90">
        <w:rPr>
          <w:rFonts w:ascii="Times New Roman" w:hAnsi="Times New Roman" w:cs="Times New Roman"/>
          <w:sz w:val="24"/>
          <w:szCs w:val="24"/>
        </w:rPr>
        <w:t xml:space="preserve">offrent </w:t>
      </w:r>
      <w:r w:rsidR="00B053B8" w:rsidRPr="00A25B90">
        <w:rPr>
          <w:rFonts w:ascii="Times New Roman" w:hAnsi="Times New Roman" w:cs="Times New Roman"/>
          <w:sz w:val="24"/>
          <w:szCs w:val="24"/>
        </w:rPr>
        <w:t>à l’institutrice</w:t>
      </w:r>
      <w:r w:rsidR="00452892" w:rsidRPr="00A25B90">
        <w:rPr>
          <w:rFonts w:ascii="Times New Roman" w:hAnsi="Times New Roman" w:cs="Times New Roman"/>
          <w:sz w:val="24"/>
          <w:szCs w:val="24"/>
        </w:rPr>
        <w:t xml:space="preserve">: lire le texte puis montrer les images aux enfants ou montrer les images aux enfants tout en lisant le texte.                            </w:t>
      </w:r>
      <w:r w:rsidR="00830A67" w:rsidRPr="00A25B90">
        <w:rPr>
          <w:rFonts w:ascii="Times New Roman" w:hAnsi="Times New Roman" w:cs="Times New Roman"/>
          <w:sz w:val="24"/>
          <w:szCs w:val="24"/>
        </w:rPr>
        <w:t xml:space="preserve">                                                                                                            </w:t>
      </w:r>
      <w:r w:rsidR="00452892" w:rsidRPr="00A25B90">
        <w:rPr>
          <w:rFonts w:ascii="Times New Roman" w:hAnsi="Times New Roman" w:cs="Times New Roman"/>
          <w:sz w:val="24"/>
          <w:szCs w:val="24"/>
        </w:rPr>
        <w:t xml:space="preserve"> </w:t>
      </w:r>
      <w:r w:rsidR="006B0A64">
        <w:rPr>
          <w:rFonts w:ascii="Times New Roman" w:hAnsi="Times New Roman" w:cs="Times New Roman"/>
          <w:sz w:val="24"/>
          <w:szCs w:val="24"/>
        </w:rPr>
        <w:t>Il est préférabl</w:t>
      </w:r>
      <w:r w:rsidR="000E4068">
        <w:rPr>
          <w:rFonts w:ascii="Times New Roman" w:hAnsi="Times New Roman" w:cs="Times New Roman"/>
          <w:sz w:val="24"/>
          <w:szCs w:val="24"/>
        </w:rPr>
        <w:t>e</w:t>
      </w:r>
      <w:r w:rsidR="00A65977">
        <w:rPr>
          <w:rFonts w:ascii="Times New Roman" w:hAnsi="Times New Roman" w:cs="Times New Roman"/>
          <w:sz w:val="24"/>
          <w:szCs w:val="24"/>
        </w:rPr>
        <w:t xml:space="preserve"> de se préparer au préalable à la lecture du livre (en le lisant à voix haute, à plusieurs reprises)</w:t>
      </w:r>
      <w:r w:rsidR="005550D2">
        <w:rPr>
          <w:rFonts w:ascii="Times New Roman" w:hAnsi="Times New Roman" w:cs="Times New Roman"/>
          <w:sz w:val="24"/>
          <w:szCs w:val="24"/>
        </w:rPr>
        <w:t xml:space="preserve"> avant de le présenter aux enfants</w:t>
      </w:r>
      <w:r w:rsidR="00A65977">
        <w:rPr>
          <w:rFonts w:ascii="Times New Roman" w:hAnsi="Times New Roman" w:cs="Times New Roman"/>
          <w:sz w:val="24"/>
          <w:szCs w:val="24"/>
        </w:rPr>
        <w:t xml:space="preserve">, afin de connaître les changements de rythme, d’intonation, de personnage,… </w:t>
      </w:r>
    </w:p>
    <w:p w14:paraId="6C62B383" w14:textId="77777777" w:rsidR="0025560A" w:rsidRDefault="0025560A" w:rsidP="00A25B90">
      <w:pPr>
        <w:ind w:firstLine="708"/>
        <w:rPr>
          <w:rFonts w:ascii="Times New Roman" w:hAnsi="Times New Roman" w:cs="Times New Roman"/>
          <w:sz w:val="24"/>
          <w:szCs w:val="24"/>
        </w:rPr>
      </w:pPr>
      <w:r>
        <w:rPr>
          <w:rFonts w:ascii="Times New Roman" w:hAnsi="Times New Roman" w:cs="Times New Roman"/>
          <w:sz w:val="24"/>
          <w:szCs w:val="24"/>
        </w:rPr>
        <w:t>Pendant la lecture, l’institutrice veille à la ponctuation, à l’intonation de sa voix, à la m</w:t>
      </w:r>
      <w:r w:rsidR="00CF68D6">
        <w:rPr>
          <w:rFonts w:ascii="Times New Roman" w:hAnsi="Times New Roman" w:cs="Times New Roman"/>
          <w:sz w:val="24"/>
          <w:szCs w:val="24"/>
        </w:rPr>
        <w:t>odulation</w:t>
      </w:r>
      <w:r>
        <w:rPr>
          <w:rFonts w:ascii="Times New Roman" w:hAnsi="Times New Roman" w:cs="Times New Roman"/>
          <w:sz w:val="24"/>
          <w:szCs w:val="24"/>
        </w:rPr>
        <w:t xml:space="preserve"> de sa voix selon les personnages de l’histoire, à la clarté de sa voix, au débit de paroles</w:t>
      </w:r>
      <w:r w:rsidR="006B0A64">
        <w:rPr>
          <w:rFonts w:ascii="Times New Roman" w:hAnsi="Times New Roman" w:cs="Times New Roman"/>
          <w:sz w:val="24"/>
          <w:szCs w:val="24"/>
        </w:rPr>
        <w:t xml:space="preserve"> et</w:t>
      </w:r>
      <w:r>
        <w:rPr>
          <w:rFonts w:ascii="Times New Roman" w:hAnsi="Times New Roman" w:cs="Times New Roman"/>
          <w:sz w:val="24"/>
          <w:szCs w:val="24"/>
        </w:rPr>
        <w:t xml:space="preserve"> au niveau sonore de sa voix</w:t>
      </w:r>
      <w:r w:rsidR="00366265">
        <w:rPr>
          <w:rFonts w:ascii="Times New Roman" w:hAnsi="Times New Roman" w:cs="Times New Roman"/>
          <w:sz w:val="24"/>
          <w:szCs w:val="24"/>
        </w:rPr>
        <w:t>.</w:t>
      </w:r>
      <w:r w:rsidR="000E4068">
        <w:rPr>
          <w:rFonts w:ascii="Times New Roman" w:hAnsi="Times New Roman" w:cs="Times New Roman"/>
          <w:sz w:val="24"/>
          <w:szCs w:val="24"/>
        </w:rPr>
        <w:t xml:space="preserve"> </w:t>
      </w:r>
    </w:p>
    <w:p w14:paraId="218D96E3" w14:textId="77777777" w:rsidR="00366265" w:rsidRDefault="00366265" w:rsidP="00B053B8">
      <w:pPr>
        <w:rPr>
          <w:rFonts w:ascii="Times New Roman" w:hAnsi="Times New Roman" w:cs="Times New Roman"/>
          <w:sz w:val="24"/>
          <w:szCs w:val="24"/>
        </w:rPr>
      </w:pPr>
      <w:r>
        <w:rPr>
          <w:rFonts w:ascii="Times New Roman" w:hAnsi="Times New Roman" w:cs="Times New Roman"/>
          <w:sz w:val="24"/>
          <w:szCs w:val="24"/>
        </w:rPr>
        <w:t xml:space="preserve">Il est intéressant de regarder ses élèves, sans pour autant interrompre la lecture, pour voir s’ils </w:t>
      </w:r>
      <w:r w:rsidR="006B0A64">
        <w:rPr>
          <w:rFonts w:ascii="Times New Roman" w:hAnsi="Times New Roman" w:cs="Times New Roman"/>
          <w:sz w:val="24"/>
          <w:szCs w:val="24"/>
        </w:rPr>
        <w:t>« </w:t>
      </w:r>
      <w:r>
        <w:rPr>
          <w:rFonts w:ascii="Times New Roman" w:hAnsi="Times New Roman" w:cs="Times New Roman"/>
          <w:sz w:val="24"/>
          <w:szCs w:val="24"/>
        </w:rPr>
        <w:t>entrent</w:t>
      </w:r>
      <w:r w:rsidR="006B0A64">
        <w:rPr>
          <w:rFonts w:ascii="Times New Roman" w:hAnsi="Times New Roman" w:cs="Times New Roman"/>
          <w:sz w:val="24"/>
          <w:szCs w:val="24"/>
        </w:rPr>
        <w:t> »</w:t>
      </w:r>
      <w:r>
        <w:rPr>
          <w:rFonts w:ascii="Times New Roman" w:hAnsi="Times New Roman" w:cs="Times New Roman"/>
          <w:sz w:val="24"/>
          <w:szCs w:val="24"/>
        </w:rPr>
        <w:t xml:space="preserve"> dans l’histoire, pour</w:t>
      </w:r>
      <w:r w:rsidR="00452892">
        <w:rPr>
          <w:rFonts w:ascii="Times New Roman" w:hAnsi="Times New Roman" w:cs="Times New Roman"/>
          <w:sz w:val="24"/>
          <w:szCs w:val="24"/>
        </w:rPr>
        <w:t xml:space="preserve"> voir leurs mimiques et</w:t>
      </w:r>
      <w:r>
        <w:rPr>
          <w:rFonts w:ascii="Times New Roman" w:hAnsi="Times New Roman" w:cs="Times New Roman"/>
          <w:sz w:val="24"/>
          <w:szCs w:val="24"/>
        </w:rPr>
        <w:t xml:space="preserve"> écouter leurs réactions qu’elles soi</w:t>
      </w:r>
      <w:r w:rsidR="00B053B8">
        <w:rPr>
          <w:rFonts w:ascii="Times New Roman" w:hAnsi="Times New Roman" w:cs="Times New Roman"/>
          <w:sz w:val="24"/>
          <w:szCs w:val="24"/>
        </w:rPr>
        <w:t>ent d’étonnement, d’amusement, etc.</w:t>
      </w:r>
    </w:p>
    <w:p w14:paraId="4FE24FDD" w14:textId="77777777" w:rsidR="00366265" w:rsidRDefault="00366265" w:rsidP="00A25B90">
      <w:pPr>
        <w:ind w:firstLine="708"/>
        <w:rPr>
          <w:rFonts w:ascii="Times New Roman" w:hAnsi="Times New Roman" w:cs="Times New Roman"/>
          <w:sz w:val="24"/>
          <w:szCs w:val="24"/>
        </w:rPr>
      </w:pPr>
      <w:r>
        <w:rPr>
          <w:rFonts w:ascii="Times New Roman" w:hAnsi="Times New Roman" w:cs="Times New Roman"/>
          <w:sz w:val="24"/>
          <w:szCs w:val="24"/>
        </w:rPr>
        <w:t>Après la lecture, et parfois aussi suite aux réactions des enfants pendant l</w:t>
      </w:r>
      <w:r w:rsidR="00A65977">
        <w:rPr>
          <w:rFonts w:ascii="Times New Roman" w:hAnsi="Times New Roman" w:cs="Times New Roman"/>
          <w:sz w:val="24"/>
          <w:szCs w:val="24"/>
        </w:rPr>
        <w:t xml:space="preserve">a lecture,  il est important de s’assurer de la bonne compréhension de l’histoire. Par exemple, en analysant les images et/ou en posant des questions telles que « Que fait le personnage de l’histoire ? Pourquoi ? Que s’est-il passé ? ... Les petits parleurs comme les grands parleurs ont alors l’occasion de s’exprimer, soit d’eux-mêmes, soit en les invitant à la prise de parole. </w:t>
      </w:r>
    </w:p>
    <w:p w14:paraId="381EC37A" w14:textId="77777777" w:rsidR="006B0A64" w:rsidRDefault="006B0A64" w:rsidP="00A65977">
      <w:pPr>
        <w:ind w:left="426"/>
        <w:rPr>
          <w:rFonts w:ascii="Times New Roman" w:hAnsi="Times New Roman" w:cs="Times New Roman"/>
          <w:sz w:val="24"/>
          <w:szCs w:val="24"/>
        </w:rPr>
      </w:pPr>
    </w:p>
    <w:p w14:paraId="0F3DF245" w14:textId="77777777" w:rsidR="006B0A64" w:rsidRPr="00830A67" w:rsidRDefault="00B053B8" w:rsidP="00B053B8">
      <w:pPr>
        <w:rPr>
          <w:rFonts w:ascii="Times New Roman" w:hAnsi="Times New Roman" w:cs="Times New Roman"/>
          <w:b/>
          <w:color w:val="0070C0"/>
          <w:sz w:val="24"/>
          <w:szCs w:val="24"/>
          <w:u w:val="dash"/>
        </w:rPr>
      </w:pPr>
      <w:r>
        <w:rPr>
          <w:rFonts w:ascii="Times New Roman" w:hAnsi="Times New Roman" w:cs="Times New Roman"/>
          <w:b/>
          <w:color w:val="0070C0"/>
          <w:sz w:val="24"/>
          <w:szCs w:val="24"/>
          <w:u w:val="dash"/>
        </w:rPr>
        <w:t>Qu’apporte la lecture d’album chez tout-petits</w:t>
      </w:r>
      <w:r w:rsidR="006B0A64" w:rsidRPr="00830A67">
        <w:rPr>
          <w:rFonts w:ascii="Times New Roman" w:hAnsi="Times New Roman" w:cs="Times New Roman"/>
          <w:b/>
          <w:color w:val="0070C0"/>
          <w:sz w:val="24"/>
          <w:szCs w:val="24"/>
          <w:u w:val="dash"/>
        </w:rPr>
        <w:t>?</w:t>
      </w:r>
    </w:p>
    <w:p w14:paraId="5683F777" w14:textId="77777777" w:rsidR="005550D2" w:rsidRDefault="005550D2" w:rsidP="00B053B8">
      <w:pPr>
        <w:rPr>
          <w:rFonts w:ascii="Times New Roman" w:hAnsi="Times New Roman" w:cs="Times New Roman"/>
          <w:sz w:val="24"/>
          <w:szCs w:val="24"/>
        </w:rPr>
      </w:pPr>
      <w:r>
        <w:rPr>
          <w:rFonts w:ascii="Times New Roman" w:hAnsi="Times New Roman" w:cs="Times New Roman"/>
          <w:sz w:val="24"/>
          <w:szCs w:val="24"/>
        </w:rPr>
        <w:t>La lecture d’</w:t>
      </w:r>
      <w:r w:rsidR="00B053B8">
        <w:rPr>
          <w:rFonts w:ascii="Times New Roman" w:hAnsi="Times New Roman" w:cs="Times New Roman"/>
          <w:sz w:val="24"/>
          <w:szCs w:val="24"/>
        </w:rPr>
        <w:t>album</w:t>
      </w:r>
      <w:r w:rsidR="00D93D46">
        <w:rPr>
          <w:rFonts w:ascii="Times New Roman" w:hAnsi="Times New Roman" w:cs="Times New Roman"/>
          <w:sz w:val="24"/>
          <w:szCs w:val="24"/>
        </w:rPr>
        <w:t xml:space="preserve"> </w:t>
      </w:r>
      <w:r>
        <w:rPr>
          <w:rFonts w:ascii="Times New Roman" w:hAnsi="Times New Roman" w:cs="Times New Roman"/>
          <w:sz w:val="24"/>
          <w:szCs w:val="24"/>
        </w:rPr>
        <w:t xml:space="preserve">chez les jeunes enfants </w:t>
      </w:r>
      <w:r w:rsidR="006B0A64">
        <w:rPr>
          <w:rFonts w:ascii="Times New Roman" w:hAnsi="Times New Roman" w:cs="Times New Roman"/>
          <w:sz w:val="24"/>
          <w:szCs w:val="24"/>
        </w:rPr>
        <w:t>a</w:t>
      </w:r>
      <w:r>
        <w:rPr>
          <w:rFonts w:ascii="Times New Roman" w:hAnsi="Times New Roman" w:cs="Times New Roman"/>
          <w:sz w:val="24"/>
          <w:szCs w:val="24"/>
        </w:rPr>
        <w:t xml:space="preserve"> toute son importance.</w:t>
      </w:r>
    </w:p>
    <w:p w14:paraId="1FB96520" w14:textId="77777777" w:rsidR="00366265" w:rsidRDefault="005550D2" w:rsidP="00A25B90">
      <w:pPr>
        <w:ind w:firstLine="708"/>
        <w:rPr>
          <w:rFonts w:ascii="Times New Roman" w:hAnsi="Times New Roman" w:cs="Times New Roman"/>
          <w:sz w:val="24"/>
          <w:szCs w:val="24"/>
        </w:rPr>
      </w:pPr>
      <w:r>
        <w:rPr>
          <w:rFonts w:ascii="Times New Roman" w:hAnsi="Times New Roman" w:cs="Times New Roman"/>
          <w:sz w:val="24"/>
          <w:szCs w:val="24"/>
        </w:rPr>
        <w:t>En effet, tous les enfants n’entrent pas</w:t>
      </w:r>
      <w:r w:rsidR="00B053B8">
        <w:rPr>
          <w:rFonts w:ascii="Times New Roman" w:hAnsi="Times New Roman" w:cs="Times New Roman"/>
          <w:sz w:val="24"/>
          <w:szCs w:val="24"/>
        </w:rPr>
        <w:t xml:space="preserve"> égaux à l’école,</w:t>
      </w:r>
      <w:r w:rsidR="000E4068">
        <w:rPr>
          <w:rFonts w:ascii="Times New Roman" w:hAnsi="Times New Roman" w:cs="Times New Roman"/>
          <w:sz w:val="24"/>
          <w:szCs w:val="24"/>
        </w:rPr>
        <w:t xml:space="preserve"> notamment,</w:t>
      </w:r>
      <w:r>
        <w:rPr>
          <w:rFonts w:ascii="Times New Roman" w:hAnsi="Times New Roman" w:cs="Times New Roman"/>
          <w:sz w:val="24"/>
          <w:szCs w:val="24"/>
        </w:rPr>
        <w:t xml:space="preserve"> face à l’éveil littéraire. Certains enfants auront partagé des moments privilégiés en famille autour d’albums</w:t>
      </w:r>
      <w:r w:rsidR="006B0A64">
        <w:rPr>
          <w:rFonts w:ascii="Times New Roman" w:hAnsi="Times New Roman" w:cs="Times New Roman"/>
          <w:sz w:val="24"/>
          <w:szCs w:val="24"/>
        </w:rPr>
        <w:t xml:space="preserve"> et autres supports écrits</w:t>
      </w:r>
      <w:r>
        <w:rPr>
          <w:rFonts w:ascii="Times New Roman" w:hAnsi="Times New Roman" w:cs="Times New Roman"/>
          <w:sz w:val="24"/>
          <w:szCs w:val="24"/>
        </w:rPr>
        <w:t xml:space="preserve"> depuis leur naissance</w:t>
      </w:r>
      <w:r w:rsidR="006B0A64">
        <w:rPr>
          <w:rFonts w:ascii="Times New Roman" w:hAnsi="Times New Roman" w:cs="Times New Roman"/>
          <w:sz w:val="24"/>
          <w:szCs w:val="24"/>
        </w:rPr>
        <w:t>, tandis</w:t>
      </w:r>
      <w:r>
        <w:rPr>
          <w:rFonts w:ascii="Times New Roman" w:hAnsi="Times New Roman" w:cs="Times New Roman"/>
          <w:sz w:val="24"/>
          <w:szCs w:val="24"/>
        </w:rPr>
        <w:t xml:space="preserve"> que d’autres enfants n’auront pas eu cette chance. Ces enfants découvrent alors le livre au même moment que d’autres activités et jeux (pâte à modeler, puzzles,…). La lecture d’albums en classe permet donc  à </w:t>
      </w:r>
      <w:r w:rsidRPr="005550D2">
        <w:rPr>
          <w:rFonts w:ascii="Times New Roman" w:hAnsi="Times New Roman" w:cs="Times New Roman"/>
          <w:sz w:val="24"/>
          <w:szCs w:val="24"/>
          <w:u w:val="single"/>
        </w:rPr>
        <w:t>tous</w:t>
      </w:r>
      <w:r>
        <w:rPr>
          <w:rFonts w:ascii="Times New Roman" w:hAnsi="Times New Roman" w:cs="Times New Roman"/>
          <w:sz w:val="24"/>
          <w:szCs w:val="24"/>
        </w:rPr>
        <w:t xml:space="preserve"> les enfants de faire entrer le livre dans leur environnement</w:t>
      </w:r>
      <w:r w:rsidR="00CF68D6">
        <w:rPr>
          <w:rFonts w:ascii="Times New Roman" w:hAnsi="Times New Roman" w:cs="Times New Roman"/>
          <w:sz w:val="24"/>
          <w:szCs w:val="24"/>
        </w:rPr>
        <w:t xml:space="preserve"> et de partager un patrimoine culturel commun.</w:t>
      </w:r>
    </w:p>
    <w:p w14:paraId="66299F0A" w14:textId="2922D4C3" w:rsidR="00A25B90" w:rsidRDefault="00CF68D6" w:rsidP="00470DD7">
      <w:pPr>
        <w:ind w:firstLine="708"/>
        <w:rPr>
          <w:rFonts w:ascii="Times New Roman" w:hAnsi="Times New Roman" w:cs="Times New Roman"/>
          <w:sz w:val="24"/>
          <w:szCs w:val="24"/>
        </w:rPr>
      </w:pPr>
      <w:r>
        <w:rPr>
          <w:rFonts w:ascii="Times New Roman" w:hAnsi="Times New Roman" w:cs="Times New Roman"/>
          <w:sz w:val="24"/>
          <w:szCs w:val="24"/>
        </w:rPr>
        <w:t>De plus, la lecture en classe permet un moment de bien-être, de plaisir et de partage. Elle permet également de développer le langage des enfants (en enrichissant notamment leur vocabulaire, en formulant des phrases de plus en plus complètes,…), de favoriser les interactions (que ce soit entre l’adulte et l’enfant ou entre les enfants), d’éveiller l’imaginaire, de développer la curiosité, de faire des liens avec des évènements vécus (à l’école ou dans la sphère privée), d’engager l’intérêt pour l’écrit</w:t>
      </w:r>
      <w:r w:rsidR="00B053B8">
        <w:rPr>
          <w:rFonts w:ascii="Times New Roman" w:hAnsi="Times New Roman" w:cs="Times New Roman"/>
          <w:sz w:val="24"/>
          <w:szCs w:val="24"/>
        </w:rPr>
        <w:t xml:space="preserve"> (les mots sont différents des images qu’on voit)</w:t>
      </w:r>
      <w:r w:rsidR="006B0A64">
        <w:rPr>
          <w:rFonts w:ascii="Times New Roman" w:hAnsi="Times New Roman" w:cs="Times New Roman"/>
          <w:sz w:val="24"/>
          <w:szCs w:val="24"/>
        </w:rPr>
        <w:t>, de découvrir comment agir avec un livre (comment le tenir, dans quel sens, comment tourner les pages, où et comment le ranger)</w:t>
      </w:r>
      <w:r w:rsidR="00D93D46">
        <w:rPr>
          <w:rFonts w:ascii="Times New Roman" w:hAnsi="Times New Roman" w:cs="Times New Roman"/>
          <w:sz w:val="24"/>
          <w:szCs w:val="24"/>
        </w:rPr>
        <w:t>.</w:t>
      </w:r>
    </w:p>
    <w:p w14:paraId="66936B1C" w14:textId="6DBC9CE9" w:rsidR="00470DD7" w:rsidRDefault="00A25B90" w:rsidP="009258B5">
      <w:pPr>
        <w:jc w:val="right"/>
        <w:rPr>
          <w:rFonts w:ascii="Times New Roman" w:hAnsi="Times New Roman" w:cs="Times New Roman"/>
          <w:sz w:val="24"/>
          <w:szCs w:val="24"/>
        </w:rPr>
      </w:pPr>
      <w:r>
        <w:rPr>
          <w:rFonts w:ascii="Times New Roman" w:hAnsi="Times New Roman" w:cs="Times New Roman"/>
          <w:sz w:val="24"/>
          <w:szCs w:val="24"/>
        </w:rPr>
        <w:t>Sophie H.</w:t>
      </w:r>
      <w:bookmarkStart w:id="0" w:name="_Toc20742680"/>
      <w:bookmarkEnd w:id="0"/>
    </w:p>
    <w:p w14:paraId="35BB31E6" w14:textId="77777777" w:rsidR="00470DD7" w:rsidRDefault="00470DD7" w:rsidP="00470DD7">
      <w:pPr>
        <w:rPr>
          <w:rFonts w:ascii="Times New Roman" w:hAnsi="Times New Roman" w:cs="Times New Roman"/>
          <w:sz w:val="28"/>
          <w:szCs w:val="28"/>
        </w:rPr>
      </w:pPr>
    </w:p>
    <w:p w14:paraId="6D8B4A72" w14:textId="77DC81F0" w:rsidR="00470DD7" w:rsidRDefault="00470DD7" w:rsidP="00470DD7">
      <w:pPr>
        <w:jc w:val="center"/>
        <w:rPr>
          <w:rFonts w:ascii="Times New Roman" w:hAnsi="Times New Roman" w:cs="Times New Roman"/>
          <w:sz w:val="28"/>
          <w:szCs w:val="28"/>
        </w:rPr>
      </w:pPr>
      <w:r w:rsidRPr="00470DD7">
        <w:rPr>
          <w:rFonts w:ascii="Times New Roman" w:hAnsi="Times New Roman" w:cs="Times New Roman"/>
          <w:sz w:val="28"/>
          <w:szCs w:val="28"/>
        </w:rPr>
        <w:t>Quelques photos :</w:t>
      </w:r>
    </w:p>
    <w:p w14:paraId="32361F22" w14:textId="09C7F56B" w:rsidR="00470DD7" w:rsidRPr="00470DD7" w:rsidRDefault="00470DD7" w:rsidP="00FC2F5F">
      <w:pPr>
        <w:rPr>
          <w:rFonts w:ascii="Times New Roman" w:hAnsi="Times New Roman" w:cs="Times New Roman"/>
          <w:sz w:val="28"/>
          <w:szCs w:val="28"/>
        </w:rPr>
      </w:pPr>
      <w:bookmarkStart w:id="1" w:name="_GoBack"/>
      <w:bookmarkEnd w:id="1"/>
    </w:p>
    <w:p w14:paraId="691C374E" w14:textId="5A9C8049" w:rsidR="00470DD7" w:rsidRDefault="00470DD7" w:rsidP="00470DD7">
      <w:pPr>
        <w:jc w:val="center"/>
        <w:rPr>
          <w:rFonts w:ascii="Times New Roman" w:hAnsi="Times New Roman" w:cs="Times New Roman"/>
          <w:sz w:val="24"/>
          <w:szCs w:val="24"/>
        </w:rPr>
      </w:pPr>
      <w:r>
        <w:rPr>
          <w:noProof/>
          <w:lang w:eastAsia="fr-FR"/>
        </w:rPr>
        <w:drawing>
          <wp:inline distT="0" distB="0" distL="0" distR="0" wp14:anchorId="5D4C711B" wp14:editId="102BF8C5">
            <wp:extent cx="3221764" cy="1968004"/>
            <wp:effectExtent l="0" t="0" r="0" b="0"/>
            <wp:docPr id="16" name="Image 16" descr="C:\Users\Sophie\AppData\Local\Microsoft\Windows\Temporary Internet Files\Content.Word\20220504_113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ophie\AppData\Local\Microsoft\Windows\Temporary Internet Files\Content.Word\20220504_113856.jpg"/>
                    <pic:cNvPicPr>
                      <a:picLocks noChangeAspect="1" noChangeArrowheads="1"/>
                    </pic:cNvPicPr>
                  </pic:nvPicPr>
                  <pic:blipFill>
                    <a:blip r:embed="rId6" cstate="print"/>
                    <a:srcRect/>
                    <a:stretch>
                      <a:fillRect/>
                    </a:stretch>
                  </pic:blipFill>
                  <pic:spPr bwMode="auto">
                    <a:xfrm>
                      <a:off x="0" y="0"/>
                      <a:ext cx="3233275" cy="1975036"/>
                    </a:xfrm>
                    <a:prstGeom prst="rect">
                      <a:avLst/>
                    </a:prstGeom>
                    <a:noFill/>
                    <a:ln w="9525">
                      <a:noFill/>
                      <a:miter lim="800000"/>
                      <a:headEnd/>
                      <a:tailEnd/>
                    </a:ln>
                  </pic:spPr>
                </pic:pic>
              </a:graphicData>
            </a:graphic>
          </wp:inline>
        </w:drawing>
      </w:r>
    </w:p>
    <w:p w14:paraId="40F24CD5" w14:textId="77777777" w:rsidR="009258B5" w:rsidRDefault="009258B5" w:rsidP="00470DD7">
      <w:pPr>
        <w:jc w:val="center"/>
        <w:rPr>
          <w:rFonts w:ascii="Times New Roman" w:hAnsi="Times New Roman" w:cs="Times New Roman"/>
          <w:sz w:val="24"/>
          <w:szCs w:val="24"/>
        </w:rPr>
      </w:pPr>
    </w:p>
    <w:p w14:paraId="693FFB7D" w14:textId="2A7A58D4" w:rsidR="00470DD7" w:rsidRDefault="00470DD7" w:rsidP="00470DD7">
      <w:pPr>
        <w:jc w:val="center"/>
        <w:rPr>
          <w:rFonts w:ascii="Times New Roman" w:hAnsi="Times New Roman" w:cs="Times New Roman"/>
          <w:sz w:val="24"/>
          <w:szCs w:val="24"/>
        </w:rPr>
      </w:pPr>
      <w:r>
        <w:rPr>
          <w:noProof/>
          <w:lang w:eastAsia="fr-FR"/>
        </w:rPr>
        <w:drawing>
          <wp:inline distT="0" distB="0" distL="0" distR="0" wp14:anchorId="4AED3FF5" wp14:editId="7441D428">
            <wp:extent cx="4930775" cy="2256088"/>
            <wp:effectExtent l="0" t="0" r="0" b="0"/>
            <wp:docPr id="32" name="Image 32" descr="C:\Users\Sophie\AppData\Local\Microsoft\Windows\Temporary Internet Files\Content.Word\20220504_114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ophie\AppData\Local\Microsoft\Windows\Temporary Internet Files\Content.Word\20220504_114029.jpg"/>
                    <pic:cNvPicPr>
                      <a:picLocks noChangeAspect="1" noChangeArrowheads="1"/>
                    </pic:cNvPicPr>
                  </pic:nvPicPr>
                  <pic:blipFill>
                    <a:blip r:embed="rId7" cstate="print"/>
                    <a:srcRect/>
                    <a:stretch>
                      <a:fillRect/>
                    </a:stretch>
                  </pic:blipFill>
                  <pic:spPr bwMode="auto">
                    <a:xfrm>
                      <a:off x="0" y="0"/>
                      <a:ext cx="4957810" cy="2268458"/>
                    </a:xfrm>
                    <a:prstGeom prst="rect">
                      <a:avLst/>
                    </a:prstGeom>
                    <a:noFill/>
                    <a:ln w="9525">
                      <a:noFill/>
                      <a:miter lim="800000"/>
                      <a:headEnd/>
                      <a:tailEnd/>
                    </a:ln>
                  </pic:spPr>
                </pic:pic>
              </a:graphicData>
            </a:graphic>
          </wp:inline>
        </w:drawing>
      </w:r>
    </w:p>
    <w:p w14:paraId="32AE8180" w14:textId="77777777" w:rsidR="009258B5" w:rsidRDefault="009258B5" w:rsidP="00470DD7">
      <w:pPr>
        <w:jc w:val="center"/>
        <w:rPr>
          <w:rFonts w:ascii="Times New Roman" w:hAnsi="Times New Roman" w:cs="Times New Roman"/>
          <w:sz w:val="24"/>
          <w:szCs w:val="24"/>
        </w:rPr>
      </w:pPr>
    </w:p>
    <w:p w14:paraId="012CA81F" w14:textId="5E2F6B4E" w:rsidR="00470DD7" w:rsidRPr="009416BC" w:rsidRDefault="00470DD7" w:rsidP="00470DD7">
      <w:pPr>
        <w:jc w:val="center"/>
        <w:rPr>
          <w:rFonts w:ascii="Times New Roman" w:hAnsi="Times New Roman" w:cs="Times New Roman"/>
          <w:sz w:val="24"/>
          <w:szCs w:val="24"/>
        </w:rPr>
      </w:pPr>
      <w:r>
        <w:rPr>
          <w:noProof/>
          <w:lang w:eastAsia="fr-FR"/>
        </w:rPr>
        <w:drawing>
          <wp:inline distT="0" distB="0" distL="0" distR="0" wp14:anchorId="5C34808D" wp14:editId="7422BE58">
            <wp:extent cx="4930923" cy="2274682"/>
            <wp:effectExtent l="0" t="0" r="0" b="0"/>
            <wp:docPr id="17" name="Image 17" descr="C:\Users\Sophie\AppData\Local\Microsoft\Windows\Temporary Internet Files\Content.Word\20220504_113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ophie\AppData\Local\Microsoft\Windows\Temporary Internet Files\Content.Word\20220504_113902.jpg"/>
                    <pic:cNvPicPr>
                      <a:picLocks noChangeAspect="1" noChangeArrowheads="1"/>
                    </pic:cNvPicPr>
                  </pic:nvPicPr>
                  <pic:blipFill>
                    <a:blip r:embed="rId8" cstate="print"/>
                    <a:srcRect/>
                    <a:stretch>
                      <a:fillRect/>
                    </a:stretch>
                  </pic:blipFill>
                  <pic:spPr bwMode="auto">
                    <a:xfrm>
                      <a:off x="0" y="0"/>
                      <a:ext cx="4938755" cy="2278295"/>
                    </a:xfrm>
                    <a:prstGeom prst="rect">
                      <a:avLst/>
                    </a:prstGeom>
                    <a:noFill/>
                    <a:ln w="9525">
                      <a:noFill/>
                      <a:miter lim="800000"/>
                      <a:headEnd/>
                      <a:tailEnd/>
                    </a:ln>
                  </pic:spPr>
                </pic:pic>
              </a:graphicData>
            </a:graphic>
          </wp:inline>
        </w:drawing>
      </w:r>
    </w:p>
    <w:sectPr w:rsidR="00470DD7" w:rsidRPr="009416BC" w:rsidSect="009258B5">
      <w:pgSz w:w="11906" w:h="16838"/>
      <w:pgMar w:top="851" w:right="1417"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A6BE0"/>
    <w:multiLevelType w:val="multilevel"/>
    <w:tmpl w:val="67CED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236531"/>
    <w:multiLevelType w:val="multilevel"/>
    <w:tmpl w:val="95EC0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BD4E49"/>
    <w:multiLevelType w:val="multilevel"/>
    <w:tmpl w:val="0A141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B1B72B0"/>
    <w:multiLevelType w:val="hybridMultilevel"/>
    <w:tmpl w:val="9F7C069C"/>
    <w:lvl w:ilvl="0" w:tplc="040C0009">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034"/>
    <w:rsid w:val="00077EE6"/>
    <w:rsid w:val="000B29BD"/>
    <w:rsid w:val="000E4068"/>
    <w:rsid w:val="001C25AC"/>
    <w:rsid w:val="0025560A"/>
    <w:rsid w:val="00260C7D"/>
    <w:rsid w:val="002B57C8"/>
    <w:rsid w:val="0036118B"/>
    <w:rsid w:val="00366265"/>
    <w:rsid w:val="003B7C2A"/>
    <w:rsid w:val="00452892"/>
    <w:rsid w:val="00470DD7"/>
    <w:rsid w:val="005033FE"/>
    <w:rsid w:val="005550D2"/>
    <w:rsid w:val="006B0A64"/>
    <w:rsid w:val="00706AAC"/>
    <w:rsid w:val="007D2EC7"/>
    <w:rsid w:val="00830A67"/>
    <w:rsid w:val="009258B5"/>
    <w:rsid w:val="009416BC"/>
    <w:rsid w:val="009A650C"/>
    <w:rsid w:val="00A04034"/>
    <w:rsid w:val="00A25B90"/>
    <w:rsid w:val="00A65977"/>
    <w:rsid w:val="00AB2580"/>
    <w:rsid w:val="00B02EF3"/>
    <w:rsid w:val="00B053B8"/>
    <w:rsid w:val="00C9751D"/>
    <w:rsid w:val="00CF68D6"/>
    <w:rsid w:val="00D93D46"/>
    <w:rsid w:val="00FC2F5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46B17"/>
  <w15:docId w15:val="{37595624-2426-47AD-92D8-A984A3629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2580"/>
  </w:style>
  <w:style w:type="paragraph" w:styleId="Titre2">
    <w:name w:val="heading 2"/>
    <w:basedOn w:val="Normal"/>
    <w:link w:val="Titre2Car"/>
    <w:uiPriority w:val="9"/>
    <w:qFormat/>
    <w:rsid w:val="00CF68D6"/>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1C25AC"/>
    <w:rPr>
      <w:b/>
      <w:bCs/>
    </w:rPr>
  </w:style>
  <w:style w:type="paragraph" w:styleId="Paragraphedeliste">
    <w:name w:val="List Paragraph"/>
    <w:basedOn w:val="Normal"/>
    <w:uiPriority w:val="34"/>
    <w:qFormat/>
    <w:rsid w:val="009416BC"/>
    <w:pPr>
      <w:ind w:left="720"/>
      <w:contextualSpacing/>
    </w:pPr>
  </w:style>
  <w:style w:type="character" w:customStyle="1" w:styleId="Titre2Car">
    <w:name w:val="Titre 2 Car"/>
    <w:basedOn w:val="Policepardfaut"/>
    <w:link w:val="Titre2"/>
    <w:uiPriority w:val="9"/>
    <w:rsid w:val="00CF68D6"/>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CF68D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CF68D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6865160">
      <w:bodyDiv w:val="1"/>
      <w:marLeft w:val="0"/>
      <w:marRight w:val="0"/>
      <w:marTop w:val="0"/>
      <w:marBottom w:val="0"/>
      <w:divBdr>
        <w:top w:val="none" w:sz="0" w:space="0" w:color="auto"/>
        <w:left w:val="none" w:sz="0" w:space="0" w:color="auto"/>
        <w:bottom w:val="none" w:sz="0" w:space="0" w:color="auto"/>
        <w:right w:val="none" w:sz="0" w:space="0" w:color="auto"/>
      </w:divBdr>
    </w:div>
    <w:div w:id="2043019645">
      <w:bodyDiv w:val="1"/>
      <w:marLeft w:val="0"/>
      <w:marRight w:val="0"/>
      <w:marTop w:val="0"/>
      <w:marBottom w:val="0"/>
      <w:divBdr>
        <w:top w:val="none" w:sz="0" w:space="0" w:color="auto"/>
        <w:left w:val="none" w:sz="0" w:space="0" w:color="auto"/>
        <w:bottom w:val="none" w:sz="0" w:space="0" w:color="auto"/>
        <w:right w:val="none" w:sz="0" w:space="0" w:color="auto"/>
      </w:divBdr>
      <w:divsChild>
        <w:div w:id="158157754">
          <w:marLeft w:val="0"/>
          <w:marRight w:val="0"/>
          <w:marTop w:val="0"/>
          <w:marBottom w:val="0"/>
          <w:divBdr>
            <w:top w:val="none" w:sz="0" w:space="0" w:color="auto"/>
            <w:left w:val="none" w:sz="0" w:space="0" w:color="auto"/>
            <w:bottom w:val="none" w:sz="0" w:space="0" w:color="auto"/>
            <w:right w:val="none" w:sz="0" w:space="0" w:color="auto"/>
          </w:divBdr>
          <w:divsChild>
            <w:div w:id="198496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751</Words>
  <Characters>4131</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dc:creator>
  <cp:lastModifiedBy>Or Bodill</cp:lastModifiedBy>
  <cp:revision>4</cp:revision>
  <dcterms:created xsi:type="dcterms:W3CDTF">2022-05-16T06:56:00Z</dcterms:created>
  <dcterms:modified xsi:type="dcterms:W3CDTF">2022-05-16T06:58:00Z</dcterms:modified>
</cp:coreProperties>
</file>